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35D" w:rsidRPr="003F3BA2" w:rsidRDefault="00ED5E5E" w:rsidP="00E9735D">
      <w:pPr>
        <w:rPr>
          <w:rFonts w:ascii="黑体" w:eastAsia="黑体" w:hAnsi="黑体"/>
          <w:sz w:val="32"/>
          <w:szCs w:val="32"/>
        </w:rPr>
      </w:pPr>
      <w:r w:rsidRPr="003F3BA2">
        <w:rPr>
          <w:rFonts w:ascii="黑体" w:eastAsia="黑体" w:hAnsi="黑体" w:hint="eastAsia"/>
          <w:sz w:val="32"/>
          <w:szCs w:val="32"/>
        </w:rPr>
        <w:t>附件</w:t>
      </w:r>
      <w:r w:rsidR="005C02B7">
        <w:rPr>
          <w:rFonts w:ascii="黑体" w:eastAsia="黑体" w:hAnsi="黑体" w:hint="eastAsia"/>
          <w:sz w:val="32"/>
          <w:szCs w:val="32"/>
        </w:rPr>
        <w:t>2</w:t>
      </w:r>
    </w:p>
    <w:p w:rsidR="00350B14" w:rsidRDefault="00350B14" w:rsidP="00350B14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EA77E3">
        <w:rPr>
          <w:rFonts w:asciiTheme="majorEastAsia" w:eastAsiaTheme="majorEastAsia" w:hAnsiTheme="majorEastAsia" w:hint="eastAsia"/>
          <w:b/>
          <w:sz w:val="36"/>
          <w:szCs w:val="36"/>
        </w:rPr>
        <w:t>四川省物流企业营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商</w:t>
      </w:r>
      <w:r w:rsidRPr="00EA77E3">
        <w:rPr>
          <w:rFonts w:asciiTheme="majorEastAsia" w:eastAsiaTheme="majorEastAsia" w:hAnsiTheme="majorEastAsia" w:hint="eastAsia"/>
          <w:b/>
          <w:sz w:val="36"/>
          <w:szCs w:val="36"/>
        </w:rPr>
        <w:t>情况调查表</w:t>
      </w:r>
    </w:p>
    <w:p w:rsidR="00350B14" w:rsidRPr="00F37DCB" w:rsidRDefault="00350B14" w:rsidP="00350B14">
      <w:pPr>
        <w:jc w:val="left"/>
        <w:rPr>
          <w:rFonts w:ascii="仿宋" w:eastAsia="仿宋" w:hAnsi="仿宋"/>
          <w:sz w:val="28"/>
          <w:szCs w:val="28"/>
        </w:rPr>
      </w:pPr>
      <w:r w:rsidRPr="00F37DCB">
        <w:rPr>
          <w:rFonts w:ascii="仿宋" w:eastAsia="仿宋" w:hAnsi="仿宋" w:hint="eastAsia"/>
          <w:sz w:val="28"/>
          <w:szCs w:val="28"/>
        </w:rPr>
        <w:t>企业名称：                            截至 2015年11月30日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20"/>
        <w:gridCol w:w="1663"/>
        <w:gridCol w:w="5013"/>
      </w:tblGrid>
      <w:tr w:rsidR="00350B14" w:rsidTr="00C4546F">
        <w:trPr>
          <w:trHeight w:val="794"/>
        </w:trPr>
        <w:tc>
          <w:tcPr>
            <w:tcW w:w="1668" w:type="dxa"/>
          </w:tcPr>
          <w:p w:rsidR="00350B14" w:rsidRPr="00F37DCB" w:rsidRDefault="00350B14" w:rsidP="00C4546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37DCB">
              <w:rPr>
                <w:rFonts w:asciiTheme="minorEastAsia" w:hAnsiTheme="minorEastAsia" w:hint="eastAsia"/>
                <w:b/>
                <w:sz w:val="28"/>
                <w:szCs w:val="28"/>
              </w:rPr>
              <w:t>调查类别</w:t>
            </w:r>
          </w:p>
        </w:tc>
        <w:tc>
          <w:tcPr>
            <w:tcW w:w="1701" w:type="dxa"/>
          </w:tcPr>
          <w:p w:rsidR="00350B14" w:rsidRPr="00F37DCB" w:rsidRDefault="00350B14" w:rsidP="00C4546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37DCB">
              <w:rPr>
                <w:rFonts w:asciiTheme="minorEastAsia" w:hAnsiTheme="minorEastAsia" w:hint="eastAsia"/>
                <w:b/>
                <w:sz w:val="28"/>
                <w:szCs w:val="28"/>
              </w:rPr>
              <w:t>调查内容</w:t>
            </w:r>
          </w:p>
        </w:tc>
        <w:tc>
          <w:tcPr>
            <w:tcW w:w="5153" w:type="dxa"/>
          </w:tcPr>
          <w:p w:rsidR="00350B14" w:rsidRPr="00F37DCB" w:rsidRDefault="00350B14" w:rsidP="00C4546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37DCB">
              <w:rPr>
                <w:rFonts w:asciiTheme="minorEastAsia" w:hAnsiTheme="minorEastAsia" w:hint="eastAsia"/>
                <w:b/>
                <w:sz w:val="28"/>
                <w:szCs w:val="28"/>
              </w:rPr>
              <w:t>调查数据、意见</w:t>
            </w:r>
          </w:p>
        </w:tc>
      </w:tr>
      <w:tr w:rsidR="00350B14" w:rsidTr="00C4546F">
        <w:trPr>
          <w:trHeight w:val="794"/>
        </w:trPr>
        <w:tc>
          <w:tcPr>
            <w:tcW w:w="1668" w:type="dxa"/>
            <w:vMerge w:val="restart"/>
            <w:vAlign w:val="center"/>
          </w:tcPr>
          <w:p w:rsidR="00350B14" w:rsidRPr="005F3859" w:rsidRDefault="00350B14" w:rsidP="00C4546F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5F3859">
              <w:rPr>
                <w:rFonts w:ascii="楷体" w:eastAsia="楷体" w:hAnsi="楷体" w:hint="eastAsia"/>
                <w:b/>
                <w:sz w:val="28"/>
                <w:szCs w:val="28"/>
              </w:rPr>
              <w:t>经营负担</w:t>
            </w:r>
          </w:p>
        </w:tc>
        <w:tc>
          <w:tcPr>
            <w:tcW w:w="1701" w:type="dxa"/>
          </w:tcPr>
          <w:p w:rsidR="00350B14" w:rsidRPr="00F37DCB" w:rsidRDefault="00350B14" w:rsidP="00C4546F">
            <w:pPr>
              <w:spacing w:line="4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37DCB">
              <w:rPr>
                <w:rFonts w:ascii="仿宋" w:eastAsia="仿宋" w:hAnsi="仿宋" w:hint="eastAsia"/>
                <w:sz w:val="28"/>
                <w:szCs w:val="28"/>
              </w:rPr>
              <w:t>税收缴纳</w:t>
            </w:r>
          </w:p>
        </w:tc>
        <w:tc>
          <w:tcPr>
            <w:tcW w:w="5153" w:type="dxa"/>
          </w:tcPr>
          <w:p w:rsidR="00350B14" w:rsidRPr="00F37DCB" w:rsidRDefault="00753153" w:rsidP="00C4546F">
            <w:pPr>
              <w:spacing w:line="4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万</w:t>
            </w:r>
            <w:r w:rsidR="00350B14" w:rsidRPr="00F37DCB">
              <w:rPr>
                <w:rFonts w:ascii="仿宋" w:eastAsia="仿宋" w:hAnsi="仿宋" w:hint="eastAsia"/>
                <w:sz w:val="28"/>
                <w:szCs w:val="28"/>
              </w:rPr>
              <w:t>元/</w:t>
            </w:r>
            <w:r w:rsidR="00F37DCB">
              <w:rPr>
                <w:rFonts w:ascii="仿宋" w:eastAsia="仿宋" w:hAnsi="仿宋" w:hint="eastAsia"/>
                <w:sz w:val="28"/>
                <w:szCs w:val="28"/>
              </w:rPr>
              <w:t>年，同比增（减）</w:t>
            </w:r>
            <w:r w:rsidR="00350B14" w:rsidRPr="00F37DCB">
              <w:rPr>
                <w:rFonts w:ascii="仿宋" w:eastAsia="仿宋" w:hAnsi="仿宋" w:hint="eastAsia"/>
                <w:sz w:val="28"/>
                <w:szCs w:val="28"/>
              </w:rPr>
              <w:t>：   %</w:t>
            </w:r>
          </w:p>
        </w:tc>
      </w:tr>
      <w:tr w:rsidR="00350B14" w:rsidTr="00C4546F">
        <w:trPr>
          <w:trHeight w:val="794"/>
        </w:trPr>
        <w:tc>
          <w:tcPr>
            <w:tcW w:w="1668" w:type="dxa"/>
            <w:vMerge/>
          </w:tcPr>
          <w:p w:rsidR="00350B14" w:rsidRPr="005F3859" w:rsidRDefault="00350B14" w:rsidP="00C4546F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50B14" w:rsidRPr="00F37DCB" w:rsidRDefault="00350B14" w:rsidP="00C4546F">
            <w:pPr>
              <w:spacing w:line="4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37DCB">
              <w:rPr>
                <w:rFonts w:ascii="仿宋" w:eastAsia="仿宋" w:hAnsi="仿宋" w:hint="eastAsia"/>
                <w:sz w:val="28"/>
                <w:szCs w:val="28"/>
              </w:rPr>
              <w:t>治超成本</w:t>
            </w:r>
          </w:p>
        </w:tc>
        <w:tc>
          <w:tcPr>
            <w:tcW w:w="5153" w:type="dxa"/>
          </w:tcPr>
          <w:p w:rsidR="00350B14" w:rsidRPr="00F37DCB" w:rsidRDefault="00753153" w:rsidP="00C4546F">
            <w:pPr>
              <w:spacing w:line="4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万</w:t>
            </w:r>
            <w:r w:rsidR="00350B14" w:rsidRPr="00F37DCB">
              <w:rPr>
                <w:rFonts w:ascii="仿宋" w:eastAsia="仿宋" w:hAnsi="仿宋" w:hint="eastAsia"/>
                <w:sz w:val="28"/>
                <w:szCs w:val="28"/>
              </w:rPr>
              <w:t>元/年，</w:t>
            </w:r>
            <w:r w:rsidR="00F37DCB">
              <w:rPr>
                <w:rFonts w:ascii="仿宋" w:eastAsia="仿宋" w:hAnsi="仿宋" w:hint="eastAsia"/>
                <w:sz w:val="28"/>
                <w:szCs w:val="28"/>
              </w:rPr>
              <w:t>同比增（减）</w:t>
            </w:r>
            <w:r w:rsidR="00350B14" w:rsidRPr="00F37DCB">
              <w:rPr>
                <w:rFonts w:ascii="仿宋" w:eastAsia="仿宋" w:hAnsi="仿宋" w:hint="eastAsia"/>
                <w:sz w:val="28"/>
                <w:szCs w:val="28"/>
              </w:rPr>
              <w:t>：   %</w:t>
            </w:r>
          </w:p>
        </w:tc>
      </w:tr>
      <w:tr w:rsidR="00350B14" w:rsidTr="00C4546F">
        <w:trPr>
          <w:trHeight w:val="794"/>
        </w:trPr>
        <w:tc>
          <w:tcPr>
            <w:tcW w:w="1668" w:type="dxa"/>
            <w:vMerge/>
          </w:tcPr>
          <w:p w:rsidR="00350B14" w:rsidRPr="005F3859" w:rsidRDefault="00350B14" w:rsidP="00C4546F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50B14" w:rsidRPr="00F37DCB" w:rsidRDefault="00350B14" w:rsidP="00C4546F">
            <w:pPr>
              <w:spacing w:line="4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37DCB">
              <w:rPr>
                <w:rFonts w:ascii="仿宋" w:eastAsia="仿宋" w:hAnsi="仿宋" w:hint="eastAsia"/>
                <w:sz w:val="28"/>
                <w:szCs w:val="28"/>
              </w:rPr>
              <w:t>罚款缴费</w:t>
            </w:r>
          </w:p>
        </w:tc>
        <w:tc>
          <w:tcPr>
            <w:tcW w:w="5153" w:type="dxa"/>
          </w:tcPr>
          <w:p w:rsidR="00350B14" w:rsidRPr="00F37DCB" w:rsidRDefault="00753153" w:rsidP="00C4546F">
            <w:pPr>
              <w:spacing w:line="4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万</w:t>
            </w:r>
            <w:r w:rsidR="00350B14" w:rsidRPr="00F37DCB">
              <w:rPr>
                <w:rFonts w:ascii="仿宋" w:eastAsia="仿宋" w:hAnsi="仿宋" w:hint="eastAsia"/>
                <w:sz w:val="28"/>
                <w:szCs w:val="28"/>
              </w:rPr>
              <w:t>元/年，</w:t>
            </w:r>
            <w:r w:rsidR="00F37DCB">
              <w:rPr>
                <w:rFonts w:ascii="仿宋" w:eastAsia="仿宋" w:hAnsi="仿宋" w:hint="eastAsia"/>
                <w:sz w:val="28"/>
                <w:szCs w:val="28"/>
              </w:rPr>
              <w:t>同比增（减）</w:t>
            </w:r>
            <w:r w:rsidR="00350B14" w:rsidRPr="00F37DCB">
              <w:rPr>
                <w:rFonts w:ascii="仿宋" w:eastAsia="仿宋" w:hAnsi="仿宋" w:hint="eastAsia"/>
                <w:sz w:val="28"/>
                <w:szCs w:val="28"/>
              </w:rPr>
              <w:t>：   %</w:t>
            </w:r>
          </w:p>
        </w:tc>
      </w:tr>
      <w:tr w:rsidR="00350B14" w:rsidTr="00C4546F">
        <w:trPr>
          <w:trHeight w:val="794"/>
        </w:trPr>
        <w:tc>
          <w:tcPr>
            <w:tcW w:w="1668" w:type="dxa"/>
            <w:vMerge/>
          </w:tcPr>
          <w:p w:rsidR="00350B14" w:rsidRPr="005F3859" w:rsidRDefault="00350B14" w:rsidP="00C4546F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50B14" w:rsidRPr="00F37DCB" w:rsidRDefault="00350B14" w:rsidP="00C4546F">
            <w:pPr>
              <w:spacing w:line="4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37DCB">
              <w:rPr>
                <w:rFonts w:ascii="仿宋" w:eastAsia="仿宋" w:hAnsi="仿宋" w:hint="eastAsia"/>
                <w:sz w:val="28"/>
                <w:szCs w:val="28"/>
              </w:rPr>
              <w:t>用地成本</w:t>
            </w:r>
          </w:p>
        </w:tc>
        <w:tc>
          <w:tcPr>
            <w:tcW w:w="5153" w:type="dxa"/>
          </w:tcPr>
          <w:p w:rsidR="00350B14" w:rsidRPr="00F37DCB" w:rsidRDefault="00350B14" w:rsidP="00C4546F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37DCB">
              <w:rPr>
                <w:rFonts w:ascii="仿宋" w:eastAsia="仿宋" w:hAnsi="仿宋" w:hint="eastAsia"/>
                <w:sz w:val="28"/>
                <w:szCs w:val="28"/>
              </w:rPr>
              <w:t xml:space="preserve">购地成本：       </w:t>
            </w:r>
            <w:r w:rsidR="00F37DCB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F37DCB">
              <w:rPr>
                <w:rFonts w:ascii="仿宋" w:eastAsia="仿宋" w:hAnsi="仿宋" w:hint="eastAsia"/>
                <w:sz w:val="28"/>
                <w:szCs w:val="28"/>
              </w:rPr>
              <w:t>万元/亩</w:t>
            </w:r>
          </w:p>
          <w:p w:rsidR="00350B14" w:rsidRPr="00F37DCB" w:rsidRDefault="00350B14" w:rsidP="00C4546F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37DCB">
              <w:rPr>
                <w:rFonts w:ascii="仿宋" w:eastAsia="仿宋" w:hAnsi="仿宋" w:hint="eastAsia"/>
                <w:sz w:val="28"/>
                <w:szCs w:val="28"/>
              </w:rPr>
              <w:t xml:space="preserve">土地租赁成本：        </w:t>
            </w:r>
            <w:r w:rsidR="00753153">
              <w:rPr>
                <w:rFonts w:ascii="仿宋" w:eastAsia="仿宋" w:hAnsi="仿宋" w:hint="eastAsia"/>
                <w:sz w:val="28"/>
                <w:szCs w:val="28"/>
              </w:rPr>
              <w:t>万</w:t>
            </w:r>
            <w:r w:rsidRPr="00F37DCB">
              <w:rPr>
                <w:rFonts w:ascii="仿宋" w:eastAsia="仿宋" w:hAnsi="仿宋" w:hint="eastAsia"/>
                <w:sz w:val="28"/>
                <w:szCs w:val="28"/>
              </w:rPr>
              <w:t>元/</w:t>
            </w:r>
            <w:r w:rsidR="00753153">
              <w:rPr>
                <w:rFonts w:ascii="仿宋" w:eastAsia="仿宋" w:hAnsi="仿宋" w:hint="eastAsia"/>
                <w:sz w:val="28"/>
                <w:szCs w:val="28"/>
              </w:rPr>
              <w:t>亩</w:t>
            </w:r>
            <w:r w:rsidRPr="00F37DCB">
              <w:rPr>
                <w:rFonts w:ascii="仿宋" w:eastAsia="仿宋" w:hAnsi="仿宋" w:hint="eastAsia"/>
                <w:sz w:val="28"/>
                <w:szCs w:val="28"/>
              </w:rPr>
              <w:t>.月</w:t>
            </w:r>
          </w:p>
        </w:tc>
      </w:tr>
      <w:tr w:rsidR="00350B14" w:rsidTr="00C4546F">
        <w:trPr>
          <w:trHeight w:val="794"/>
        </w:trPr>
        <w:tc>
          <w:tcPr>
            <w:tcW w:w="1668" w:type="dxa"/>
            <w:vMerge/>
          </w:tcPr>
          <w:p w:rsidR="00350B14" w:rsidRPr="005F3859" w:rsidRDefault="00350B14" w:rsidP="00C4546F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50B14" w:rsidRPr="00F37DCB" w:rsidRDefault="00350B14" w:rsidP="00C4546F">
            <w:pPr>
              <w:spacing w:line="4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37DCB">
              <w:rPr>
                <w:rFonts w:ascii="仿宋" w:eastAsia="仿宋" w:hAnsi="仿宋" w:hint="eastAsia"/>
                <w:sz w:val="28"/>
                <w:szCs w:val="28"/>
              </w:rPr>
              <w:t>融资渠道</w:t>
            </w:r>
          </w:p>
        </w:tc>
        <w:tc>
          <w:tcPr>
            <w:tcW w:w="5153" w:type="dxa"/>
          </w:tcPr>
          <w:p w:rsidR="00350B14" w:rsidRPr="00F37DCB" w:rsidRDefault="00350B14" w:rsidP="00C4546F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37DCB">
              <w:rPr>
                <w:rFonts w:ascii="仿宋" w:eastAsia="仿宋" w:hAnsi="仿宋" w:hint="eastAsia"/>
                <w:sz w:val="28"/>
                <w:szCs w:val="28"/>
              </w:rPr>
              <w:t>银行利率:      %</w:t>
            </w:r>
          </w:p>
          <w:p w:rsidR="00350B14" w:rsidRPr="00F37DCB" w:rsidRDefault="00350B14" w:rsidP="00C4546F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37DCB">
              <w:rPr>
                <w:rFonts w:ascii="仿宋" w:eastAsia="仿宋" w:hAnsi="仿宋" w:hint="eastAsia"/>
                <w:sz w:val="28"/>
                <w:szCs w:val="28"/>
              </w:rPr>
              <w:t>民间借贷：     %</w:t>
            </w:r>
          </w:p>
        </w:tc>
      </w:tr>
      <w:tr w:rsidR="00350B14" w:rsidTr="00C4546F">
        <w:trPr>
          <w:trHeight w:val="794"/>
        </w:trPr>
        <w:tc>
          <w:tcPr>
            <w:tcW w:w="1668" w:type="dxa"/>
            <w:vMerge/>
          </w:tcPr>
          <w:p w:rsidR="00350B14" w:rsidRPr="005F3859" w:rsidRDefault="00350B14" w:rsidP="00C4546F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50B14" w:rsidRPr="00F37DCB" w:rsidRDefault="00350B14" w:rsidP="00C4546F">
            <w:pPr>
              <w:spacing w:line="4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37DCB">
              <w:rPr>
                <w:rFonts w:ascii="仿宋" w:eastAsia="仿宋" w:hAnsi="仿宋" w:hint="eastAsia"/>
                <w:sz w:val="28"/>
                <w:szCs w:val="28"/>
              </w:rPr>
              <w:t>用工成本</w:t>
            </w:r>
          </w:p>
        </w:tc>
        <w:tc>
          <w:tcPr>
            <w:tcW w:w="5153" w:type="dxa"/>
          </w:tcPr>
          <w:p w:rsidR="00350B14" w:rsidRPr="00F37DCB" w:rsidRDefault="00350B14" w:rsidP="00C4546F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37DCB">
              <w:rPr>
                <w:rFonts w:ascii="仿宋" w:eastAsia="仿宋" w:hAnsi="仿宋" w:hint="eastAsia"/>
                <w:sz w:val="28"/>
                <w:szCs w:val="28"/>
              </w:rPr>
              <w:t>平均工资：   元/人.月</w:t>
            </w:r>
            <w:r w:rsidR="00753153">
              <w:rPr>
                <w:rFonts w:ascii="仿宋" w:eastAsia="仿宋" w:hAnsi="仿宋" w:hint="eastAsia"/>
                <w:sz w:val="28"/>
                <w:szCs w:val="28"/>
              </w:rPr>
              <w:t>（含高管）</w:t>
            </w:r>
          </w:p>
          <w:p w:rsidR="00350B14" w:rsidRPr="00F37DCB" w:rsidRDefault="00350B14" w:rsidP="00C4546F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37DCB">
              <w:rPr>
                <w:rFonts w:ascii="仿宋" w:eastAsia="仿宋" w:hAnsi="仿宋" w:hint="eastAsia"/>
                <w:sz w:val="28"/>
                <w:szCs w:val="28"/>
              </w:rPr>
              <w:t>同比增长:      %</w:t>
            </w:r>
          </w:p>
        </w:tc>
      </w:tr>
      <w:tr w:rsidR="00350B14" w:rsidTr="00C4546F">
        <w:trPr>
          <w:trHeight w:val="794"/>
        </w:trPr>
        <w:tc>
          <w:tcPr>
            <w:tcW w:w="1668" w:type="dxa"/>
            <w:vMerge w:val="restart"/>
            <w:vAlign w:val="center"/>
          </w:tcPr>
          <w:p w:rsidR="00350B14" w:rsidRPr="005F3859" w:rsidRDefault="00350B14" w:rsidP="00C4546F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5F3859">
              <w:rPr>
                <w:rFonts w:ascii="楷体" w:eastAsia="楷体" w:hAnsi="楷体" w:hint="eastAsia"/>
                <w:b/>
                <w:sz w:val="28"/>
                <w:szCs w:val="28"/>
              </w:rPr>
              <w:t>营商环境</w:t>
            </w:r>
          </w:p>
        </w:tc>
        <w:tc>
          <w:tcPr>
            <w:tcW w:w="1701" w:type="dxa"/>
          </w:tcPr>
          <w:p w:rsidR="00350B14" w:rsidRPr="00F37DCB" w:rsidRDefault="00350B14" w:rsidP="00C4546F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37DCB">
              <w:rPr>
                <w:rFonts w:ascii="仿宋" w:eastAsia="仿宋" w:hAnsi="仿宋" w:hint="eastAsia"/>
                <w:sz w:val="28"/>
                <w:szCs w:val="28"/>
              </w:rPr>
              <w:t>国家、省出台政策落实情况</w:t>
            </w:r>
          </w:p>
        </w:tc>
        <w:tc>
          <w:tcPr>
            <w:tcW w:w="5153" w:type="dxa"/>
          </w:tcPr>
          <w:p w:rsidR="00350B14" w:rsidRPr="00F37DCB" w:rsidRDefault="00F37DCB" w:rsidP="00F37DCB">
            <w:pPr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是否得到相关政策支持，□是  □否</w:t>
            </w:r>
          </w:p>
        </w:tc>
      </w:tr>
      <w:tr w:rsidR="00350B14" w:rsidTr="00C4546F">
        <w:trPr>
          <w:trHeight w:val="574"/>
        </w:trPr>
        <w:tc>
          <w:tcPr>
            <w:tcW w:w="1668" w:type="dxa"/>
            <w:vMerge/>
          </w:tcPr>
          <w:p w:rsidR="00350B14" w:rsidRPr="005F3859" w:rsidRDefault="00350B14" w:rsidP="00C4546F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50B14" w:rsidRPr="00F37DCB" w:rsidRDefault="00350B14" w:rsidP="00C4546F">
            <w:pPr>
              <w:spacing w:line="24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37DCB">
              <w:rPr>
                <w:rFonts w:ascii="仿宋" w:eastAsia="仿宋" w:hAnsi="仿宋" w:hint="eastAsia"/>
                <w:sz w:val="28"/>
                <w:szCs w:val="28"/>
              </w:rPr>
              <w:t>政务环境</w:t>
            </w:r>
          </w:p>
        </w:tc>
        <w:tc>
          <w:tcPr>
            <w:tcW w:w="5153" w:type="dxa"/>
          </w:tcPr>
          <w:p w:rsidR="00350B14" w:rsidRPr="00F37DCB" w:rsidRDefault="00350B14" w:rsidP="00C4546F">
            <w:pPr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F37DCB">
              <w:rPr>
                <w:rFonts w:ascii="仿宋" w:eastAsia="仿宋" w:hAnsi="仿宋" w:hint="eastAsia"/>
                <w:sz w:val="28"/>
                <w:szCs w:val="28"/>
              </w:rPr>
              <w:t>好□   较好□   一般□   差□</w:t>
            </w:r>
          </w:p>
        </w:tc>
      </w:tr>
      <w:tr w:rsidR="00350B14" w:rsidTr="00C4546F">
        <w:trPr>
          <w:trHeight w:val="640"/>
        </w:trPr>
        <w:tc>
          <w:tcPr>
            <w:tcW w:w="1668" w:type="dxa"/>
            <w:vMerge/>
          </w:tcPr>
          <w:p w:rsidR="00350B14" w:rsidRPr="005F3859" w:rsidRDefault="00350B14" w:rsidP="00C4546F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50B14" w:rsidRPr="00F37DCB" w:rsidRDefault="00350B14" w:rsidP="00C4546F">
            <w:pPr>
              <w:spacing w:line="24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37DCB">
              <w:rPr>
                <w:rFonts w:ascii="仿宋" w:eastAsia="仿宋" w:hAnsi="仿宋" w:hint="eastAsia"/>
                <w:sz w:val="28"/>
                <w:szCs w:val="28"/>
              </w:rPr>
              <w:t>诚信环境</w:t>
            </w:r>
          </w:p>
        </w:tc>
        <w:tc>
          <w:tcPr>
            <w:tcW w:w="5153" w:type="dxa"/>
          </w:tcPr>
          <w:p w:rsidR="00350B14" w:rsidRPr="00F37DCB" w:rsidRDefault="00350B14" w:rsidP="00C4546F">
            <w:pPr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F37DCB">
              <w:rPr>
                <w:rFonts w:ascii="仿宋" w:eastAsia="仿宋" w:hAnsi="仿宋" w:hint="eastAsia"/>
                <w:sz w:val="28"/>
                <w:szCs w:val="28"/>
              </w:rPr>
              <w:t>好□   较好□   一般□   差□</w:t>
            </w:r>
          </w:p>
        </w:tc>
      </w:tr>
      <w:tr w:rsidR="00350B14" w:rsidTr="00C4546F">
        <w:trPr>
          <w:trHeight w:val="564"/>
        </w:trPr>
        <w:tc>
          <w:tcPr>
            <w:tcW w:w="1668" w:type="dxa"/>
            <w:vMerge/>
          </w:tcPr>
          <w:p w:rsidR="00350B14" w:rsidRPr="005F3859" w:rsidRDefault="00350B14" w:rsidP="00C4546F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50B14" w:rsidRPr="00F37DCB" w:rsidRDefault="00350B14" w:rsidP="00C4546F">
            <w:pPr>
              <w:spacing w:line="24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37DCB">
              <w:rPr>
                <w:rFonts w:ascii="仿宋" w:eastAsia="仿宋" w:hAnsi="仿宋" w:hint="eastAsia"/>
                <w:sz w:val="28"/>
                <w:szCs w:val="28"/>
              </w:rPr>
              <w:t>通关环境</w:t>
            </w:r>
          </w:p>
        </w:tc>
        <w:tc>
          <w:tcPr>
            <w:tcW w:w="5153" w:type="dxa"/>
          </w:tcPr>
          <w:p w:rsidR="00350B14" w:rsidRPr="00F37DCB" w:rsidRDefault="00350B14" w:rsidP="00C4546F">
            <w:pPr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F37DCB">
              <w:rPr>
                <w:rFonts w:ascii="仿宋" w:eastAsia="仿宋" w:hAnsi="仿宋" w:hint="eastAsia"/>
                <w:sz w:val="28"/>
                <w:szCs w:val="28"/>
              </w:rPr>
              <w:t>好□   较好□   一般□   差□</w:t>
            </w:r>
          </w:p>
        </w:tc>
      </w:tr>
      <w:tr w:rsidR="00350B14" w:rsidTr="00F37DCB">
        <w:trPr>
          <w:trHeight w:val="2584"/>
        </w:trPr>
        <w:tc>
          <w:tcPr>
            <w:tcW w:w="1668" w:type="dxa"/>
          </w:tcPr>
          <w:p w:rsidR="00350B14" w:rsidRPr="005F3859" w:rsidRDefault="00350B14" w:rsidP="00C4546F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5F3859">
              <w:rPr>
                <w:rFonts w:ascii="楷体" w:eastAsia="楷体" w:hAnsi="楷体" w:hint="eastAsia"/>
                <w:b/>
                <w:sz w:val="28"/>
                <w:szCs w:val="28"/>
              </w:rPr>
              <w:lastRenderedPageBreak/>
              <w:t>建议意见</w:t>
            </w:r>
          </w:p>
        </w:tc>
        <w:tc>
          <w:tcPr>
            <w:tcW w:w="6854" w:type="dxa"/>
            <w:gridSpan w:val="2"/>
          </w:tcPr>
          <w:p w:rsidR="00350B14" w:rsidRPr="00F37DCB" w:rsidRDefault="00350B14" w:rsidP="00C4546F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492246" w:rsidRPr="00492246" w:rsidRDefault="00492246" w:rsidP="009116C8">
      <w:pPr>
        <w:rPr>
          <w:u w:val="single"/>
        </w:rPr>
      </w:pPr>
      <w:bookmarkStart w:id="0" w:name="_GoBack"/>
      <w:bookmarkEnd w:id="0"/>
    </w:p>
    <w:sectPr w:rsidR="00492246" w:rsidRPr="00492246" w:rsidSect="00F55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7E2" w:rsidRDefault="002B47E2" w:rsidP="00B8337B">
      <w:r>
        <w:separator/>
      </w:r>
    </w:p>
  </w:endnote>
  <w:endnote w:type="continuationSeparator" w:id="0">
    <w:p w:rsidR="002B47E2" w:rsidRDefault="002B47E2" w:rsidP="00B83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7E2" w:rsidRDefault="002B47E2" w:rsidP="00B8337B">
      <w:r>
        <w:separator/>
      </w:r>
    </w:p>
  </w:footnote>
  <w:footnote w:type="continuationSeparator" w:id="0">
    <w:p w:rsidR="002B47E2" w:rsidRDefault="002B47E2" w:rsidP="00B83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13A57"/>
    <w:multiLevelType w:val="hybridMultilevel"/>
    <w:tmpl w:val="2870B63C"/>
    <w:lvl w:ilvl="0" w:tplc="81261D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F3D2E6D"/>
    <w:multiLevelType w:val="hybridMultilevel"/>
    <w:tmpl w:val="68C4C37C"/>
    <w:lvl w:ilvl="0" w:tplc="EABCD2A6">
      <w:start w:val="1"/>
      <w:numFmt w:val="japaneseCounting"/>
      <w:lvlText w:val="（%1）"/>
      <w:lvlJc w:val="left"/>
      <w:pPr>
        <w:ind w:left="1364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5C6"/>
    <w:rsid w:val="00002D4E"/>
    <w:rsid w:val="00031BC2"/>
    <w:rsid w:val="000328C2"/>
    <w:rsid w:val="000341C8"/>
    <w:rsid w:val="000464C2"/>
    <w:rsid w:val="000475E7"/>
    <w:rsid w:val="0006723B"/>
    <w:rsid w:val="00070AC4"/>
    <w:rsid w:val="00077CDE"/>
    <w:rsid w:val="00083F6E"/>
    <w:rsid w:val="000D1995"/>
    <w:rsid w:val="00105D8B"/>
    <w:rsid w:val="00140729"/>
    <w:rsid w:val="00142D2F"/>
    <w:rsid w:val="00174257"/>
    <w:rsid w:val="001749F1"/>
    <w:rsid w:val="00186A87"/>
    <w:rsid w:val="001B3A96"/>
    <w:rsid w:val="001C478F"/>
    <w:rsid w:val="001E7015"/>
    <w:rsid w:val="00201676"/>
    <w:rsid w:val="00235C38"/>
    <w:rsid w:val="00262093"/>
    <w:rsid w:val="00273F7E"/>
    <w:rsid w:val="002836B8"/>
    <w:rsid w:val="00295839"/>
    <w:rsid w:val="002A5AA4"/>
    <w:rsid w:val="002B47E2"/>
    <w:rsid w:val="002D3DCB"/>
    <w:rsid w:val="00306EC6"/>
    <w:rsid w:val="0031134D"/>
    <w:rsid w:val="003167FC"/>
    <w:rsid w:val="00330A7A"/>
    <w:rsid w:val="00335BE6"/>
    <w:rsid w:val="003426F5"/>
    <w:rsid w:val="00350B14"/>
    <w:rsid w:val="003547CC"/>
    <w:rsid w:val="00377FA8"/>
    <w:rsid w:val="003945BC"/>
    <w:rsid w:val="003949A6"/>
    <w:rsid w:val="003F3BA2"/>
    <w:rsid w:val="003F5F6F"/>
    <w:rsid w:val="004265DB"/>
    <w:rsid w:val="004311D3"/>
    <w:rsid w:val="004749F7"/>
    <w:rsid w:val="00492246"/>
    <w:rsid w:val="00492CD7"/>
    <w:rsid w:val="004C2D87"/>
    <w:rsid w:val="004E76FD"/>
    <w:rsid w:val="004F69A4"/>
    <w:rsid w:val="00514ADB"/>
    <w:rsid w:val="00524409"/>
    <w:rsid w:val="0055562E"/>
    <w:rsid w:val="0057348A"/>
    <w:rsid w:val="005845D8"/>
    <w:rsid w:val="005905A3"/>
    <w:rsid w:val="005A067D"/>
    <w:rsid w:val="005C02B7"/>
    <w:rsid w:val="005F03EA"/>
    <w:rsid w:val="005F6A74"/>
    <w:rsid w:val="0060779F"/>
    <w:rsid w:val="006125C4"/>
    <w:rsid w:val="00613D83"/>
    <w:rsid w:val="00664E8E"/>
    <w:rsid w:val="006A32A5"/>
    <w:rsid w:val="006B1E66"/>
    <w:rsid w:val="006B6EE8"/>
    <w:rsid w:val="006E0338"/>
    <w:rsid w:val="006E7D34"/>
    <w:rsid w:val="006F39D9"/>
    <w:rsid w:val="007022F0"/>
    <w:rsid w:val="00712B71"/>
    <w:rsid w:val="00717A7B"/>
    <w:rsid w:val="00753153"/>
    <w:rsid w:val="00795EC3"/>
    <w:rsid w:val="0079796D"/>
    <w:rsid w:val="007A3845"/>
    <w:rsid w:val="007B164C"/>
    <w:rsid w:val="007B5545"/>
    <w:rsid w:val="007E0039"/>
    <w:rsid w:val="00822298"/>
    <w:rsid w:val="0088466A"/>
    <w:rsid w:val="008A2344"/>
    <w:rsid w:val="008A779F"/>
    <w:rsid w:val="008B1033"/>
    <w:rsid w:val="008B5FED"/>
    <w:rsid w:val="008E6A28"/>
    <w:rsid w:val="00901B2F"/>
    <w:rsid w:val="009116C8"/>
    <w:rsid w:val="00922124"/>
    <w:rsid w:val="009309D0"/>
    <w:rsid w:val="00937E2B"/>
    <w:rsid w:val="009758D3"/>
    <w:rsid w:val="009B179F"/>
    <w:rsid w:val="009B6603"/>
    <w:rsid w:val="009D5E07"/>
    <w:rsid w:val="009E1656"/>
    <w:rsid w:val="009E6346"/>
    <w:rsid w:val="00A02030"/>
    <w:rsid w:val="00A82A47"/>
    <w:rsid w:val="00A85435"/>
    <w:rsid w:val="00A87C07"/>
    <w:rsid w:val="00B00773"/>
    <w:rsid w:val="00B00D49"/>
    <w:rsid w:val="00B23864"/>
    <w:rsid w:val="00B420EE"/>
    <w:rsid w:val="00B464FC"/>
    <w:rsid w:val="00B66CA1"/>
    <w:rsid w:val="00B755C6"/>
    <w:rsid w:val="00B8337B"/>
    <w:rsid w:val="00B87999"/>
    <w:rsid w:val="00BB33CB"/>
    <w:rsid w:val="00C0624D"/>
    <w:rsid w:val="00C1520A"/>
    <w:rsid w:val="00C42EBA"/>
    <w:rsid w:val="00C45B79"/>
    <w:rsid w:val="00C520AF"/>
    <w:rsid w:val="00C72788"/>
    <w:rsid w:val="00CF6943"/>
    <w:rsid w:val="00D0569A"/>
    <w:rsid w:val="00D05C07"/>
    <w:rsid w:val="00D200E8"/>
    <w:rsid w:val="00D60254"/>
    <w:rsid w:val="00D763D6"/>
    <w:rsid w:val="00DC550E"/>
    <w:rsid w:val="00DD100F"/>
    <w:rsid w:val="00DF7F77"/>
    <w:rsid w:val="00E0411D"/>
    <w:rsid w:val="00E37D0D"/>
    <w:rsid w:val="00E47B0A"/>
    <w:rsid w:val="00E60954"/>
    <w:rsid w:val="00E757CC"/>
    <w:rsid w:val="00E76721"/>
    <w:rsid w:val="00E81EE6"/>
    <w:rsid w:val="00E9735D"/>
    <w:rsid w:val="00EC42CC"/>
    <w:rsid w:val="00ED5E5E"/>
    <w:rsid w:val="00EF7AA9"/>
    <w:rsid w:val="00F37DCB"/>
    <w:rsid w:val="00F54955"/>
    <w:rsid w:val="00F55391"/>
    <w:rsid w:val="00F604B9"/>
    <w:rsid w:val="00F76444"/>
    <w:rsid w:val="00F81D6E"/>
    <w:rsid w:val="00F83D15"/>
    <w:rsid w:val="00FA0298"/>
    <w:rsid w:val="00FB50DD"/>
    <w:rsid w:val="00FC2D97"/>
    <w:rsid w:val="00FD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475F301-952B-4492-A3C4-36024167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3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26209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B6AAA"/>
  </w:style>
  <w:style w:type="paragraph" w:styleId="a4">
    <w:name w:val="header"/>
    <w:basedOn w:val="a"/>
    <w:link w:val="Char0"/>
    <w:uiPriority w:val="99"/>
    <w:unhideWhenUsed/>
    <w:rsid w:val="00B83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8337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83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8337B"/>
    <w:rPr>
      <w:sz w:val="18"/>
      <w:szCs w:val="18"/>
    </w:rPr>
  </w:style>
  <w:style w:type="table" w:styleId="a6">
    <w:name w:val="Table Grid"/>
    <w:basedOn w:val="a1"/>
    <w:uiPriority w:val="59"/>
    <w:locked/>
    <w:rsid w:val="00E9735D"/>
    <w:rPr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60954"/>
    <w:pPr>
      <w:ind w:firstLineChars="200" w:firstLine="420"/>
    </w:pPr>
  </w:style>
  <w:style w:type="paragraph" w:styleId="a8">
    <w:name w:val="Document Map"/>
    <w:basedOn w:val="a"/>
    <w:link w:val="Char2"/>
    <w:uiPriority w:val="99"/>
    <w:semiHidden/>
    <w:unhideWhenUsed/>
    <w:rsid w:val="00E37D0D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8"/>
    <w:uiPriority w:val="99"/>
    <w:semiHidden/>
    <w:rsid w:val="00E37D0D"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3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348</Characters>
  <Application>Microsoft Office Word</Application>
  <DocSecurity>0</DocSecurity>
  <Lines>2</Lines>
  <Paragraphs>1</Paragraphs>
  <ScaleCrop>false</ScaleCrop>
  <Company>china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马娟</cp:lastModifiedBy>
  <cp:revision>3</cp:revision>
  <cp:lastPrinted>2015-12-15T06:46:00Z</cp:lastPrinted>
  <dcterms:created xsi:type="dcterms:W3CDTF">2015-12-17T06:09:00Z</dcterms:created>
  <dcterms:modified xsi:type="dcterms:W3CDTF">2015-12-17T06:10:00Z</dcterms:modified>
</cp:coreProperties>
</file>